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D84" w:rsidRDefault="00FA3D84" w:rsidP="00FA3D84">
      <w:pPr>
        <w:rPr>
          <w:b/>
          <w:sz w:val="28"/>
          <w:szCs w:val="28"/>
        </w:rPr>
      </w:pPr>
    </w:p>
    <w:p w:rsidR="00FA3D84" w:rsidRPr="00C37E78" w:rsidRDefault="00FA3D84" w:rsidP="00FA3D84">
      <w:pPr>
        <w:jc w:val="center"/>
        <w:rPr>
          <w:b/>
          <w:bCs/>
          <w:sz w:val="28"/>
          <w:szCs w:val="28"/>
        </w:rPr>
      </w:pPr>
      <w:r w:rsidRPr="00C37E78">
        <w:rPr>
          <w:b/>
          <w:bCs/>
          <w:sz w:val="28"/>
          <w:szCs w:val="28"/>
        </w:rPr>
        <w:t>CHECKLIST FOR ENDORSEMENT OF CHANGE IN COMMAND</w:t>
      </w:r>
    </w:p>
    <w:p w:rsidR="00FA3D84" w:rsidRDefault="00FA3D84" w:rsidP="00FA3D84">
      <w:pPr>
        <w:rPr>
          <w:sz w:val="28"/>
          <w:szCs w:val="28"/>
        </w:rPr>
      </w:pPr>
    </w:p>
    <w:p w:rsidR="00FA3D84" w:rsidRDefault="00FA3D84" w:rsidP="00FA3D84">
      <w:pPr>
        <w:rPr>
          <w:sz w:val="28"/>
          <w:szCs w:val="28"/>
        </w:rPr>
      </w:pPr>
    </w:p>
    <w:p w:rsidR="00FA3D84" w:rsidRPr="00C37E78" w:rsidRDefault="00FA3D84" w:rsidP="00FA3D84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8142"/>
        <w:gridCol w:w="789"/>
        <w:gridCol w:w="680"/>
      </w:tblGrid>
      <w:tr w:rsidR="00FA3D84" w:rsidRPr="00C37E78" w:rsidTr="00401708">
        <w:trPr>
          <w:trHeight w:val="270"/>
        </w:trPr>
        <w:tc>
          <w:tcPr>
            <w:tcW w:w="648" w:type="dxa"/>
            <w:vMerge w:val="restart"/>
          </w:tcPr>
          <w:p w:rsidR="00FA3D84" w:rsidRPr="00C37E78" w:rsidRDefault="00FA3D84" w:rsidP="00401708">
            <w:pPr>
              <w:jc w:val="center"/>
            </w:pPr>
            <w:r>
              <w:t>Sr. No.</w:t>
            </w:r>
          </w:p>
        </w:tc>
        <w:tc>
          <w:tcPr>
            <w:tcW w:w="8362" w:type="dxa"/>
            <w:vMerge w:val="restart"/>
          </w:tcPr>
          <w:p w:rsidR="00FA3D84" w:rsidRPr="00C37E78" w:rsidRDefault="00FA3D84" w:rsidP="00401708">
            <w:pPr>
              <w:jc w:val="center"/>
            </w:pPr>
            <w:r>
              <w:t xml:space="preserve">Documents required </w:t>
            </w:r>
          </w:p>
        </w:tc>
        <w:tc>
          <w:tcPr>
            <w:tcW w:w="1473" w:type="dxa"/>
            <w:gridSpan w:val="2"/>
          </w:tcPr>
          <w:p w:rsidR="00FA3D84" w:rsidRPr="00C37E78" w:rsidRDefault="00FA3D84" w:rsidP="00401708">
            <w:pPr>
              <w:jc w:val="center"/>
            </w:pPr>
            <w:r w:rsidRPr="00C37E78">
              <w:t>REMARKS</w:t>
            </w:r>
          </w:p>
        </w:tc>
      </w:tr>
      <w:tr w:rsidR="00FA3D84" w:rsidRPr="00C37E78" w:rsidTr="00401708">
        <w:trPr>
          <w:trHeight w:val="375"/>
        </w:trPr>
        <w:tc>
          <w:tcPr>
            <w:tcW w:w="648" w:type="dxa"/>
            <w:vMerge/>
          </w:tcPr>
          <w:p w:rsidR="00FA3D84" w:rsidRPr="00C37E78" w:rsidRDefault="00FA3D84" w:rsidP="00401708">
            <w:pPr>
              <w:jc w:val="center"/>
            </w:pPr>
          </w:p>
        </w:tc>
        <w:tc>
          <w:tcPr>
            <w:tcW w:w="8362" w:type="dxa"/>
            <w:vMerge/>
          </w:tcPr>
          <w:p w:rsidR="00FA3D84" w:rsidRPr="00C37E78" w:rsidRDefault="00FA3D84" w:rsidP="00401708">
            <w:pPr>
              <w:jc w:val="center"/>
            </w:pPr>
          </w:p>
        </w:tc>
        <w:tc>
          <w:tcPr>
            <w:tcW w:w="790" w:type="dxa"/>
          </w:tcPr>
          <w:p w:rsidR="00FA3D84" w:rsidRPr="00C37E78" w:rsidRDefault="00FA3D84" w:rsidP="00401708">
            <w:pPr>
              <w:jc w:val="center"/>
            </w:pPr>
            <w:r w:rsidRPr="00C37E78">
              <w:t>YES</w:t>
            </w:r>
          </w:p>
        </w:tc>
        <w:tc>
          <w:tcPr>
            <w:tcW w:w="683" w:type="dxa"/>
          </w:tcPr>
          <w:p w:rsidR="00FA3D84" w:rsidRPr="00C37E78" w:rsidRDefault="00FA3D84" w:rsidP="00401708">
            <w:pPr>
              <w:jc w:val="center"/>
            </w:pPr>
            <w:r w:rsidRPr="00C37E78">
              <w:t>NO</w:t>
            </w:r>
          </w:p>
        </w:tc>
      </w:tr>
      <w:tr w:rsidR="00FA3D84" w:rsidRPr="00C37E78" w:rsidTr="00401708">
        <w:trPr>
          <w:trHeight w:val="305"/>
        </w:trPr>
        <w:tc>
          <w:tcPr>
            <w:tcW w:w="648" w:type="dxa"/>
          </w:tcPr>
          <w:p w:rsidR="00FA3D84" w:rsidRPr="00C37E78" w:rsidRDefault="00FA3D84" w:rsidP="00401708">
            <w:pPr>
              <w:jc w:val="center"/>
            </w:pPr>
            <w:r w:rsidRPr="00C37E78">
              <w:t>1</w:t>
            </w:r>
          </w:p>
        </w:tc>
        <w:tc>
          <w:tcPr>
            <w:tcW w:w="8362" w:type="dxa"/>
          </w:tcPr>
          <w:p w:rsidR="00FA3D84" w:rsidRPr="00C37E78" w:rsidRDefault="00FA3D84" w:rsidP="00401708">
            <w:r w:rsidRPr="00C37E78">
              <w:t>Application duly filled in</w:t>
            </w:r>
            <w:r>
              <w:t>.</w:t>
            </w:r>
          </w:p>
        </w:tc>
        <w:tc>
          <w:tcPr>
            <w:tcW w:w="790" w:type="dxa"/>
          </w:tcPr>
          <w:p w:rsidR="00FA3D84" w:rsidRPr="00C37E78" w:rsidRDefault="00FA3D84" w:rsidP="00401708"/>
        </w:tc>
        <w:tc>
          <w:tcPr>
            <w:tcW w:w="683" w:type="dxa"/>
          </w:tcPr>
          <w:p w:rsidR="00FA3D84" w:rsidRPr="00C37E78" w:rsidRDefault="00FA3D84" w:rsidP="00401708"/>
        </w:tc>
      </w:tr>
      <w:tr w:rsidR="00FA3D84" w:rsidRPr="00C37E78" w:rsidTr="00401708">
        <w:trPr>
          <w:trHeight w:val="359"/>
        </w:trPr>
        <w:tc>
          <w:tcPr>
            <w:tcW w:w="648" w:type="dxa"/>
          </w:tcPr>
          <w:p w:rsidR="00FA3D84" w:rsidRPr="00C37E78" w:rsidRDefault="00FA3D84" w:rsidP="00401708">
            <w:pPr>
              <w:jc w:val="center"/>
            </w:pPr>
            <w:r w:rsidRPr="00C37E78">
              <w:t>2</w:t>
            </w:r>
          </w:p>
        </w:tc>
        <w:tc>
          <w:tcPr>
            <w:tcW w:w="8362" w:type="dxa"/>
          </w:tcPr>
          <w:p w:rsidR="00FA3D84" w:rsidRPr="00C37E78" w:rsidRDefault="00FA3D84" w:rsidP="00401708">
            <w:r w:rsidRPr="00C37E78">
              <w:t xml:space="preserve">Fees </w:t>
            </w:r>
            <w:proofErr w:type="spellStart"/>
            <w:r w:rsidRPr="00C37E78">
              <w:t>Rs</w:t>
            </w:r>
            <w:proofErr w:type="spellEnd"/>
            <w:r w:rsidRPr="00C37E78">
              <w:t>. 250/</w:t>
            </w:r>
            <w:proofErr w:type="gramStart"/>
            <w:r w:rsidRPr="00C37E78">
              <w:t>-  Bharat</w:t>
            </w:r>
            <w:proofErr w:type="gramEnd"/>
            <w:r w:rsidRPr="00C37E78">
              <w:t xml:space="preserve"> </w:t>
            </w:r>
            <w:proofErr w:type="spellStart"/>
            <w:r w:rsidRPr="00C37E78">
              <w:t>Kosh</w:t>
            </w:r>
            <w:proofErr w:type="spellEnd"/>
            <w:r w:rsidRPr="00C37E78">
              <w:t xml:space="preserve"> payment receipt.</w:t>
            </w:r>
          </w:p>
        </w:tc>
        <w:tc>
          <w:tcPr>
            <w:tcW w:w="790" w:type="dxa"/>
          </w:tcPr>
          <w:p w:rsidR="00FA3D84" w:rsidRPr="00C37E78" w:rsidRDefault="00FA3D84" w:rsidP="00401708"/>
        </w:tc>
        <w:tc>
          <w:tcPr>
            <w:tcW w:w="683" w:type="dxa"/>
          </w:tcPr>
          <w:p w:rsidR="00FA3D84" w:rsidRPr="00C37E78" w:rsidRDefault="00FA3D84" w:rsidP="00401708"/>
        </w:tc>
      </w:tr>
      <w:tr w:rsidR="00FA3D84" w:rsidRPr="00C37E78" w:rsidTr="00401708">
        <w:trPr>
          <w:trHeight w:val="350"/>
        </w:trPr>
        <w:tc>
          <w:tcPr>
            <w:tcW w:w="648" w:type="dxa"/>
          </w:tcPr>
          <w:p w:rsidR="00FA3D84" w:rsidRPr="00C37E78" w:rsidRDefault="00FA3D84" w:rsidP="00401708">
            <w:pPr>
              <w:jc w:val="center"/>
            </w:pPr>
            <w:r w:rsidRPr="00C37E78">
              <w:t>3</w:t>
            </w:r>
          </w:p>
        </w:tc>
        <w:tc>
          <w:tcPr>
            <w:tcW w:w="8362" w:type="dxa"/>
          </w:tcPr>
          <w:p w:rsidR="00FA3D84" w:rsidRPr="00C37E78" w:rsidRDefault="00FA3D84" w:rsidP="00401708">
            <w:r w:rsidRPr="00C37E78">
              <w:t>Copy of Official Log Book Entry w.r.t change of command</w:t>
            </w:r>
          </w:p>
        </w:tc>
        <w:tc>
          <w:tcPr>
            <w:tcW w:w="790" w:type="dxa"/>
          </w:tcPr>
          <w:p w:rsidR="00FA3D84" w:rsidRPr="00C37E78" w:rsidRDefault="00FA3D84" w:rsidP="00401708"/>
        </w:tc>
        <w:tc>
          <w:tcPr>
            <w:tcW w:w="683" w:type="dxa"/>
          </w:tcPr>
          <w:p w:rsidR="00FA3D84" w:rsidRPr="00C37E78" w:rsidRDefault="00FA3D84" w:rsidP="00401708"/>
        </w:tc>
      </w:tr>
      <w:tr w:rsidR="00FA3D84" w:rsidRPr="00C37E78" w:rsidTr="00401708">
        <w:trPr>
          <w:trHeight w:val="350"/>
        </w:trPr>
        <w:tc>
          <w:tcPr>
            <w:tcW w:w="648" w:type="dxa"/>
          </w:tcPr>
          <w:p w:rsidR="00FA3D84" w:rsidRPr="00C37E78" w:rsidRDefault="00FA3D84" w:rsidP="00401708">
            <w:pPr>
              <w:jc w:val="center"/>
            </w:pPr>
            <w:r w:rsidRPr="00C37E78">
              <w:t>4</w:t>
            </w:r>
          </w:p>
        </w:tc>
        <w:tc>
          <w:tcPr>
            <w:tcW w:w="8362" w:type="dxa"/>
          </w:tcPr>
          <w:p w:rsidR="00FA3D84" w:rsidRPr="00C37E78" w:rsidRDefault="00FA3D84" w:rsidP="00401708">
            <w:r w:rsidRPr="00C37E78">
              <w:t>Copy of Certificate of Competency for Incoming Master</w:t>
            </w:r>
            <w:r>
              <w:t xml:space="preserve"> &amp; Outgoing Master</w:t>
            </w:r>
          </w:p>
        </w:tc>
        <w:tc>
          <w:tcPr>
            <w:tcW w:w="790" w:type="dxa"/>
          </w:tcPr>
          <w:p w:rsidR="00FA3D84" w:rsidRPr="00C37E78" w:rsidRDefault="00FA3D84" w:rsidP="00401708"/>
        </w:tc>
        <w:tc>
          <w:tcPr>
            <w:tcW w:w="683" w:type="dxa"/>
          </w:tcPr>
          <w:p w:rsidR="00FA3D84" w:rsidRPr="00C37E78" w:rsidRDefault="00FA3D84" w:rsidP="00401708"/>
        </w:tc>
      </w:tr>
      <w:tr w:rsidR="00FA3D84" w:rsidRPr="00C37E78" w:rsidTr="00401708">
        <w:tc>
          <w:tcPr>
            <w:tcW w:w="648" w:type="dxa"/>
          </w:tcPr>
          <w:p w:rsidR="00FA3D84" w:rsidRPr="00C37E78" w:rsidRDefault="00FA3D84" w:rsidP="00401708">
            <w:pPr>
              <w:jc w:val="center"/>
            </w:pPr>
            <w:r w:rsidRPr="00C37E78">
              <w:t>5</w:t>
            </w:r>
          </w:p>
        </w:tc>
        <w:tc>
          <w:tcPr>
            <w:tcW w:w="8362" w:type="dxa"/>
          </w:tcPr>
          <w:p w:rsidR="00FA3D84" w:rsidRPr="00C37E78" w:rsidRDefault="00FA3D84" w:rsidP="00401708">
            <w:proofErr w:type="spellStart"/>
            <w:r w:rsidRPr="00C37E78">
              <w:t>i</w:t>
            </w:r>
            <w:proofErr w:type="spellEnd"/>
            <w:r w:rsidRPr="00C37E78">
              <w:t>) Trading Area Worldwide - Copy of previous endorsement of change of command issued by MMD.</w:t>
            </w:r>
          </w:p>
          <w:p w:rsidR="00FA3D84" w:rsidRPr="00C37E78" w:rsidRDefault="00FA3D84" w:rsidP="00401708">
            <w:r w:rsidRPr="00C37E78">
              <w:t>ii) Trading Area Coastal/NCV/</w:t>
            </w:r>
            <w:proofErr w:type="spellStart"/>
            <w:r w:rsidRPr="00C37E78">
              <w:t>Harbour</w:t>
            </w:r>
            <w:proofErr w:type="spellEnd"/>
            <w:r w:rsidRPr="00C37E78">
              <w:t xml:space="preserve"> </w:t>
            </w:r>
            <w:proofErr w:type="spellStart"/>
            <w:r w:rsidRPr="00C37E78">
              <w:t>etc</w:t>
            </w:r>
            <w:proofErr w:type="spellEnd"/>
            <w:r w:rsidRPr="00C37E78">
              <w:t xml:space="preserve"> – Copy of confirmation email received from MMD regarding approval of last application of change of command.</w:t>
            </w:r>
          </w:p>
        </w:tc>
        <w:tc>
          <w:tcPr>
            <w:tcW w:w="790" w:type="dxa"/>
          </w:tcPr>
          <w:p w:rsidR="00FA3D84" w:rsidRPr="00C37E78" w:rsidRDefault="00FA3D84" w:rsidP="00401708"/>
          <w:p w:rsidR="00FA3D84" w:rsidRPr="00C37E78" w:rsidRDefault="00FA3D84" w:rsidP="00401708"/>
        </w:tc>
        <w:tc>
          <w:tcPr>
            <w:tcW w:w="683" w:type="dxa"/>
          </w:tcPr>
          <w:p w:rsidR="00FA3D84" w:rsidRPr="00C37E78" w:rsidRDefault="00FA3D84" w:rsidP="00401708"/>
        </w:tc>
      </w:tr>
    </w:tbl>
    <w:p w:rsidR="00FA3D84" w:rsidRPr="00C37E78" w:rsidRDefault="00FA3D84" w:rsidP="00FA3D84"/>
    <w:p w:rsidR="00FA3D84" w:rsidRPr="00C37E78" w:rsidRDefault="00FA3D84" w:rsidP="00FA3D84">
      <w:pPr>
        <w:ind w:right="727"/>
        <w:jc w:val="both"/>
      </w:pPr>
      <w:r w:rsidRPr="00C37E78">
        <w:t xml:space="preserve">Note: </w:t>
      </w:r>
    </w:p>
    <w:p w:rsidR="00FA3D84" w:rsidRPr="00C37E78" w:rsidRDefault="00FA3D84" w:rsidP="00FA3D84">
      <w:pPr>
        <w:ind w:right="727"/>
        <w:jc w:val="both"/>
        <w:rPr>
          <w:u w:val="single"/>
        </w:rPr>
      </w:pPr>
      <w:r w:rsidRPr="00C37E78">
        <w:t xml:space="preserve">1) For Trading Area </w:t>
      </w:r>
      <w:r w:rsidRPr="00C37E78">
        <w:rPr>
          <w:b/>
          <w:bCs/>
        </w:rPr>
        <w:t>Worldwide</w:t>
      </w:r>
      <w:r w:rsidRPr="00C37E78">
        <w:t xml:space="preserve">-The Application to be submitted within one month from handing over / taking over date, failing which penalty will be charged </w:t>
      </w:r>
      <w:r w:rsidRPr="00C37E78">
        <w:rPr>
          <w:u w:val="single"/>
        </w:rPr>
        <w:t xml:space="preserve">(first day Rs.1000/- on the date of handing over/taking over + remaining days Rs.50/- per day up to the date of submission of application to the registrar + </w:t>
      </w:r>
      <w:proofErr w:type="spellStart"/>
      <w:r w:rsidRPr="00C37E78">
        <w:rPr>
          <w:u w:val="single"/>
        </w:rPr>
        <w:t>Rs</w:t>
      </w:r>
      <w:proofErr w:type="spellEnd"/>
      <w:r w:rsidRPr="00C37E78">
        <w:rPr>
          <w:u w:val="single"/>
        </w:rPr>
        <w:t>. 250/- for each change of command)</w:t>
      </w:r>
    </w:p>
    <w:p w:rsidR="00FA3D84" w:rsidRPr="00C37E78" w:rsidRDefault="00FA3D84" w:rsidP="00FA3D84">
      <w:pPr>
        <w:ind w:right="727"/>
        <w:jc w:val="both"/>
        <w:rPr>
          <w:u w:val="single"/>
        </w:rPr>
      </w:pPr>
    </w:p>
    <w:p w:rsidR="00FA3D84" w:rsidRPr="00C37E78" w:rsidRDefault="00FA3D84" w:rsidP="00FA3D84">
      <w:pPr>
        <w:ind w:right="727"/>
        <w:jc w:val="both"/>
        <w:rPr>
          <w:u w:val="single"/>
        </w:rPr>
      </w:pPr>
      <w:proofErr w:type="gramStart"/>
      <w:r w:rsidRPr="00C37E78">
        <w:rPr>
          <w:u w:val="single"/>
        </w:rPr>
        <w:t xml:space="preserve">2) </w:t>
      </w:r>
      <w:r w:rsidRPr="00C37E78">
        <w:t xml:space="preserve">Trading Area </w:t>
      </w:r>
      <w:r w:rsidRPr="00C37E78">
        <w:rPr>
          <w:b/>
          <w:bCs/>
        </w:rPr>
        <w:t>Coastal/NCV/</w:t>
      </w:r>
      <w:proofErr w:type="spellStart"/>
      <w:r w:rsidRPr="00C37E78">
        <w:rPr>
          <w:b/>
          <w:bCs/>
        </w:rPr>
        <w:t>Harbour</w:t>
      </w:r>
      <w:proofErr w:type="spellEnd"/>
      <w:r w:rsidRPr="00C37E78">
        <w:rPr>
          <w:b/>
          <w:bCs/>
        </w:rPr>
        <w:t xml:space="preserve"> </w:t>
      </w:r>
      <w:proofErr w:type="spellStart"/>
      <w:r w:rsidRPr="00C37E78">
        <w:rPr>
          <w:b/>
          <w:bCs/>
        </w:rPr>
        <w:t>etc</w:t>
      </w:r>
      <w:proofErr w:type="spellEnd"/>
      <w:r w:rsidRPr="00C37E78">
        <w:t xml:space="preserve"> - </w:t>
      </w:r>
      <w:r w:rsidRPr="00C37E78">
        <w:rPr>
          <w:u w:val="single"/>
        </w:rPr>
        <w:t xml:space="preserve">Application to be submitted within 72 hours from handing over / taking over date as per DG Shipping Order No. 02 of 2016 dated 23.02.2016, failing which penalty will be charged (first day Rs.1000/- on the date of handing over/taking over + remaining days Rs.50/- per day up to the date of submission of application to the registrar + </w:t>
      </w:r>
      <w:proofErr w:type="spellStart"/>
      <w:r w:rsidRPr="00C37E78">
        <w:rPr>
          <w:u w:val="single"/>
        </w:rPr>
        <w:t>Rs</w:t>
      </w:r>
      <w:proofErr w:type="spellEnd"/>
      <w:r w:rsidRPr="00C37E78">
        <w:rPr>
          <w:u w:val="single"/>
        </w:rPr>
        <w:t>. 250/- for each change of command</w:t>
      </w:r>
      <w:r>
        <w:rPr>
          <w:u w:val="single"/>
        </w:rPr>
        <w:t>)</w:t>
      </w:r>
      <w:r w:rsidRPr="00C37E78">
        <w:rPr>
          <w:u w:val="single"/>
        </w:rPr>
        <w:t>.</w:t>
      </w:r>
      <w:proofErr w:type="gramEnd"/>
    </w:p>
    <w:p w:rsidR="00FA3D84" w:rsidRPr="00C37E78" w:rsidRDefault="00FA3D84" w:rsidP="00FA3D84">
      <w:pPr>
        <w:ind w:right="727"/>
        <w:jc w:val="both"/>
        <w:rPr>
          <w:u w:val="single"/>
        </w:rPr>
      </w:pPr>
    </w:p>
    <w:p w:rsidR="00FA3D84" w:rsidRDefault="00FA3D84" w:rsidP="00FA3D84">
      <w:pPr>
        <w:ind w:right="727"/>
        <w:jc w:val="both"/>
        <w:rPr>
          <w:u w:val="single"/>
        </w:rPr>
      </w:pPr>
      <w:r w:rsidRPr="00C37E78">
        <w:rPr>
          <w:u w:val="single"/>
        </w:rPr>
        <w:t xml:space="preserve">3) The applications </w:t>
      </w:r>
      <w:proofErr w:type="gramStart"/>
      <w:r w:rsidRPr="00C37E78">
        <w:rPr>
          <w:u w:val="single"/>
        </w:rPr>
        <w:t>should be submitted</w:t>
      </w:r>
      <w:proofErr w:type="gramEnd"/>
      <w:r w:rsidRPr="00C37E78">
        <w:rPr>
          <w:u w:val="single"/>
        </w:rPr>
        <w:t xml:space="preserve"> in soft copy only in single pdf file</w:t>
      </w:r>
      <w:r>
        <w:rPr>
          <w:u w:val="single"/>
        </w:rPr>
        <w:t xml:space="preserve"> on email id </w:t>
      </w:r>
      <w:hyperlink r:id="rId4" w:history="1">
        <w:r w:rsidRPr="00336FA7">
          <w:rPr>
            <w:rStyle w:val="Hyperlink"/>
          </w:rPr>
          <w:t>regn.mum-mmd@gov.in</w:t>
        </w:r>
      </w:hyperlink>
    </w:p>
    <w:p w:rsidR="00FA3D84" w:rsidRPr="00C37E78" w:rsidRDefault="00FA3D84" w:rsidP="00FA3D84">
      <w:pPr>
        <w:ind w:right="727"/>
        <w:jc w:val="both"/>
        <w:rPr>
          <w:u w:val="single"/>
        </w:rPr>
      </w:pPr>
    </w:p>
    <w:p w:rsidR="00FA3D84" w:rsidRDefault="00FA3D84" w:rsidP="00FA3D84">
      <w:pPr>
        <w:tabs>
          <w:tab w:val="left" w:pos="8354"/>
        </w:tabs>
        <w:jc w:val="both"/>
        <w:rPr>
          <w:sz w:val="28"/>
          <w:szCs w:val="28"/>
        </w:rPr>
      </w:pPr>
      <w:r w:rsidRPr="00C37E78">
        <w:rPr>
          <w:sz w:val="28"/>
          <w:szCs w:val="28"/>
        </w:rPr>
        <w:tab/>
      </w:r>
    </w:p>
    <w:p w:rsidR="00FA3D84" w:rsidRPr="00C37E78" w:rsidRDefault="00FA3D84" w:rsidP="00FA3D84">
      <w:pPr>
        <w:ind w:right="727"/>
        <w:jc w:val="both"/>
      </w:pPr>
    </w:p>
    <w:p w:rsidR="00FA3D84" w:rsidRPr="00C37E78" w:rsidRDefault="00FA3D84" w:rsidP="00FA3D84">
      <w:pPr>
        <w:jc w:val="both"/>
      </w:pPr>
    </w:p>
    <w:p w:rsidR="00FA3D84" w:rsidRPr="00891FE9" w:rsidRDefault="00FA3D84" w:rsidP="00FA3D84">
      <w:pPr>
        <w:rPr>
          <w:rFonts w:ascii="Shusha" w:hAnsi="Shusha"/>
        </w:rPr>
      </w:pPr>
    </w:p>
    <w:p w:rsidR="00FA3D84" w:rsidRPr="00891FE9" w:rsidRDefault="00FA3D84" w:rsidP="00FA3D84">
      <w:pPr>
        <w:rPr>
          <w:rFonts w:ascii="Shusha" w:hAnsi="Shusha"/>
        </w:rPr>
      </w:pPr>
    </w:p>
    <w:p w:rsidR="005D76C0" w:rsidRDefault="005D76C0">
      <w:bookmarkStart w:id="0" w:name="_GoBack"/>
      <w:bookmarkEnd w:id="0"/>
    </w:p>
    <w:sectPr w:rsidR="005D76C0" w:rsidSect="00891FE9">
      <w:footerReference w:type="even" r:id="rId5"/>
      <w:footerReference w:type="default" r:id="rId6"/>
      <w:pgSz w:w="11909" w:h="16834" w:code="9"/>
      <w:pgMar w:top="245" w:right="778" w:bottom="29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us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FD4" w:rsidRDefault="00FA3D84" w:rsidP="00F869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</w:instrText>
    </w:r>
    <w:r>
      <w:rPr>
        <w:rStyle w:val="PageNumber"/>
      </w:rPr>
      <w:instrText xml:space="preserve">E  </w:instrText>
    </w:r>
    <w:r>
      <w:rPr>
        <w:rStyle w:val="PageNumber"/>
      </w:rPr>
      <w:fldChar w:fldCharType="end"/>
    </w:r>
  </w:p>
  <w:p w:rsidR="00B95FD4" w:rsidRDefault="00FA3D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FD4" w:rsidRPr="00B95FD4" w:rsidRDefault="00FA3D84" w:rsidP="00B95FD4">
    <w:pPr>
      <w:pStyle w:val="Footer"/>
      <w:framePr w:wrap="around" w:vAnchor="text" w:hAnchor="page" w:x="9865" w:y="63"/>
      <w:ind w:right="360"/>
      <w:rPr>
        <w:rStyle w:val="PageNumber"/>
        <w:sz w:val="20"/>
        <w:szCs w:val="20"/>
      </w:rPr>
    </w:pPr>
    <w:r w:rsidRPr="00B95FD4">
      <w:rPr>
        <w:rStyle w:val="PageNumber"/>
        <w:sz w:val="20"/>
        <w:szCs w:val="20"/>
      </w:rPr>
      <w:t xml:space="preserve">Page </w:t>
    </w:r>
    <w:r w:rsidRPr="00B95FD4">
      <w:rPr>
        <w:rStyle w:val="PageNumber"/>
        <w:sz w:val="20"/>
        <w:szCs w:val="20"/>
      </w:rPr>
      <w:fldChar w:fldCharType="begin"/>
    </w:r>
    <w:r w:rsidRPr="00B95FD4">
      <w:rPr>
        <w:rStyle w:val="PageNumber"/>
        <w:sz w:val="20"/>
        <w:szCs w:val="20"/>
      </w:rPr>
      <w:instrText xml:space="preserve"> PAGE </w:instrText>
    </w:r>
    <w:r w:rsidRPr="00B95FD4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B95FD4">
      <w:rPr>
        <w:rStyle w:val="PageNumber"/>
        <w:sz w:val="20"/>
        <w:szCs w:val="20"/>
      </w:rPr>
      <w:fldChar w:fldCharType="end"/>
    </w:r>
    <w:r w:rsidRPr="00B95FD4">
      <w:rPr>
        <w:rStyle w:val="PageNumber"/>
        <w:sz w:val="20"/>
        <w:szCs w:val="20"/>
      </w:rPr>
      <w:t xml:space="preserve"> of </w:t>
    </w:r>
    <w:r w:rsidRPr="00B95FD4">
      <w:rPr>
        <w:rStyle w:val="PageNumber"/>
        <w:sz w:val="20"/>
        <w:szCs w:val="20"/>
      </w:rPr>
      <w:fldChar w:fldCharType="begin"/>
    </w:r>
    <w:r w:rsidRPr="00B95FD4">
      <w:rPr>
        <w:rStyle w:val="PageNumber"/>
        <w:sz w:val="20"/>
        <w:szCs w:val="20"/>
      </w:rPr>
      <w:instrText xml:space="preserve"> NUMPAGES </w:instrText>
    </w:r>
    <w:r w:rsidRPr="00B95FD4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B95FD4">
      <w:rPr>
        <w:rStyle w:val="PageNumber"/>
        <w:sz w:val="20"/>
        <w:szCs w:val="20"/>
      </w:rPr>
      <w:fldChar w:fldCharType="end"/>
    </w:r>
  </w:p>
  <w:p w:rsidR="00B95FD4" w:rsidRDefault="00FA3D84" w:rsidP="00B95FD4">
    <w:pPr>
      <w:pStyle w:val="Footer"/>
      <w:ind w:right="360"/>
      <w:jc w:val="right"/>
    </w:pPr>
    <w:r>
      <w:t xml:space="preserve">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E7"/>
    <w:rsid w:val="005D76C0"/>
    <w:rsid w:val="00AC0528"/>
    <w:rsid w:val="00F824E7"/>
    <w:rsid w:val="00FA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2F54E-25A4-4AC6-B61F-9C217B20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3D84"/>
    <w:rPr>
      <w:color w:val="0000FF"/>
      <w:u w:val="single"/>
    </w:rPr>
  </w:style>
  <w:style w:type="paragraph" w:styleId="Footer">
    <w:name w:val="footer"/>
    <w:basedOn w:val="Normal"/>
    <w:link w:val="FooterChar"/>
    <w:rsid w:val="00FA3D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A3D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FA3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mailto:regn.mum-mmd@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</dc:creator>
  <cp:keywords/>
  <dc:description/>
  <cp:lastModifiedBy>Sneha</cp:lastModifiedBy>
  <cp:revision>2</cp:revision>
  <dcterms:created xsi:type="dcterms:W3CDTF">2025-06-25T06:42:00Z</dcterms:created>
  <dcterms:modified xsi:type="dcterms:W3CDTF">2025-06-25T06:42:00Z</dcterms:modified>
</cp:coreProperties>
</file>